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1C" w:rsidRPr="00B53A1C" w:rsidRDefault="00C256A0" w:rsidP="00DD10F2">
      <w:pPr>
        <w:spacing w:before="120"/>
        <w:jc w:val="center"/>
      </w:pPr>
      <w:bookmarkStart w:id="0" w:name="chuong_pl_3"/>
      <w:r>
        <w:rPr>
          <w:b/>
          <w:bCs/>
        </w:rPr>
        <w:t xml:space="preserve">Phụ lục </w:t>
      </w:r>
      <w:bookmarkEnd w:id="0"/>
      <w:r w:rsidR="00E403F4">
        <w:rPr>
          <w:b/>
          <w:bCs/>
        </w:rPr>
        <w:t>II</w:t>
      </w:r>
    </w:p>
    <w:p w:rsidR="00B53A1C" w:rsidRDefault="00B53A1C" w:rsidP="00B53A1C">
      <w:pPr>
        <w:spacing w:before="120"/>
        <w:jc w:val="center"/>
        <w:rPr>
          <w:b/>
        </w:rPr>
      </w:pPr>
      <w:bookmarkStart w:id="1" w:name="chuong_pl_3_name"/>
      <w:r w:rsidRPr="00B53A1C">
        <w:rPr>
          <w:b/>
        </w:rPr>
        <w:t>QUY ĐỊNH DANH MỤC TÀI SẢN CỐ ĐỊNH ĐẶC THÙ</w:t>
      </w:r>
      <w:bookmarkEnd w:id="1"/>
    </w:p>
    <w:p w:rsidR="001F1728" w:rsidRPr="00921BDC" w:rsidRDefault="009E4EE6" w:rsidP="001F1728">
      <w:pPr>
        <w:spacing w:before="120"/>
        <w:jc w:val="center"/>
        <w:rPr>
          <w:i/>
        </w:rPr>
      </w:pPr>
      <w:r>
        <w:rPr>
          <w:i/>
        </w:rPr>
        <w:t>(</w:t>
      </w:r>
      <w:r w:rsidR="00DD10F2">
        <w:rPr>
          <w:i/>
        </w:rPr>
        <w:t>B</w:t>
      </w:r>
      <w:r>
        <w:rPr>
          <w:i/>
        </w:rPr>
        <w:t>an hành k</w:t>
      </w:r>
      <w:r w:rsidR="001F1728" w:rsidRPr="00921BDC">
        <w:rPr>
          <w:i/>
        </w:rPr>
        <w:t>èm theo Quyết định số</w:t>
      </w:r>
      <w:r w:rsidR="00C8266B">
        <w:rPr>
          <w:i/>
        </w:rPr>
        <w:t xml:space="preserve"> 11</w:t>
      </w:r>
      <w:r w:rsidR="001F1728" w:rsidRPr="00921BDC">
        <w:rPr>
          <w:i/>
        </w:rPr>
        <w:t>/2024/QĐ-UBND ngày</w:t>
      </w:r>
      <w:r w:rsidR="00C8266B">
        <w:rPr>
          <w:i/>
        </w:rPr>
        <w:t xml:space="preserve"> 19 </w:t>
      </w:r>
      <w:r w:rsidR="001F1728" w:rsidRPr="00921BDC">
        <w:rPr>
          <w:i/>
        </w:rPr>
        <w:t>tháng</w:t>
      </w:r>
      <w:r w:rsidR="00C8266B">
        <w:rPr>
          <w:i/>
        </w:rPr>
        <w:t xml:space="preserve"> 4 </w:t>
      </w:r>
      <w:r w:rsidR="001F1728" w:rsidRPr="00921BDC">
        <w:rPr>
          <w:i/>
        </w:rPr>
        <w:t>nă</w:t>
      </w:r>
      <w:r w:rsidR="00DD10F2">
        <w:rPr>
          <w:i/>
        </w:rPr>
        <w:t>m 2024 của Ủy ban nhân dân tỉnh</w:t>
      </w:r>
      <w:r w:rsidR="001F1728" w:rsidRPr="00921BDC">
        <w:rPr>
          <w:i/>
        </w:rPr>
        <w:t>)</w:t>
      </w:r>
    </w:p>
    <w:p w:rsidR="001F1728" w:rsidRPr="00B53A1C" w:rsidRDefault="00DD10F2" w:rsidP="00B53A1C">
      <w:pPr>
        <w:spacing w:before="120"/>
        <w:jc w:val="center"/>
        <w:rPr>
          <w:b/>
        </w:rPr>
      </w:pPr>
      <w:bookmarkStart w:id="2" w:name="_GoBack"/>
      <w:bookmarkEnd w:id="2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71755</wp:posOffset>
                </wp:positionV>
                <wp:extent cx="876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F719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7pt,5.65pt" to="260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" strokecolor="black [3040]"/>
            </w:pict>
          </mc:Fallback>
        </mc:AlternateConten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8180"/>
      </w:tblGrid>
      <w:tr w:rsidR="00B53A1C" w:rsidRPr="00B53A1C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B53A1C" w:rsidP="00DD10F2">
            <w:pPr>
              <w:spacing w:before="120" w:after="120"/>
              <w:jc w:val="center"/>
              <w:rPr>
                <w:b/>
                <w:bCs/>
              </w:rPr>
            </w:pPr>
            <w:r w:rsidRPr="00B53A1C">
              <w:rPr>
                <w:b/>
                <w:bCs/>
              </w:rPr>
              <w:t>STT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B53A1C" w:rsidP="00DD10F2">
            <w:pPr>
              <w:spacing w:before="120" w:after="120"/>
              <w:jc w:val="center"/>
              <w:rPr>
                <w:b/>
                <w:bCs/>
              </w:rPr>
            </w:pPr>
            <w:r w:rsidRPr="00B53A1C">
              <w:rPr>
                <w:b/>
                <w:bCs/>
              </w:rPr>
              <w:t>DANH MỤC</w:t>
            </w:r>
          </w:p>
        </w:tc>
      </w:tr>
      <w:tr w:rsidR="00B53A1C" w:rsidRPr="00B53A1C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1F1728" w:rsidP="00DD10F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Loại 1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5F7F6D" w:rsidP="00DD10F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 tích lịch sử được xếp hạng</w:t>
            </w:r>
          </w:p>
        </w:tc>
      </w:tr>
      <w:tr w:rsidR="00B53A1C" w:rsidRPr="00B53A1C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2F1A27" w:rsidRDefault="00D80FA7" w:rsidP="00DD10F2">
            <w:pPr>
              <w:spacing w:before="120" w:after="120"/>
              <w:jc w:val="center"/>
              <w:rPr>
                <w:bCs/>
              </w:rPr>
            </w:pPr>
            <w:r w:rsidRPr="002F1A27">
              <w:rPr>
                <w:bCs/>
              </w:rPr>
              <w:t>1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1F1728" w:rsidP="00DD10F2">
            <w:pPr>
              <w:spacing w:before="120" w:after="120"/>
              <w:rPr>
                <w:bCs/>
              </w:rPr>
            </w:pPr>
            <w:r>
              <w:rPr>
                <w:bCs/>
              </w:rPr>
              <w:t>Di tích lịch sử cấp quốc gia</w:t>
            </w:r>
          </w:p>
        </w:tc>
      </w:tr>
      <w:tr w:rsidR="00B53A1C" w:rsidRPr="00B53A1C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2F1A27" w:rsidRDefault="00D80FA7" w:rsidP="00DD10F2">
            <w:pPr>
              <w:spacing w:before="120" w:after="120"/>
              <w:jc w:val="center"/>
              <w:rPr>
                <w:bCs/>
              </w:rPr>
            </w:pPr>
            <w:r w:rsidRPr="002F1A27">
              <w:rPr>
                <w:bCs/>
              </w:rPr>
              <w:t>2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1F1728" w:rsidP="00DD10F2">
            <w:pPr>
              <w:spacing w:before="120" w:after="120"/>
              <w:rPr>
                <w:bCs/>
              </w:rPr>
            </w:pPr>
            <w:r>
              <w:rPr>
                <w:bCs/>
              </w:rPr>
              <w:t>Di tích lịch sử cấp tỉnh</w:t>
            </w:r>
          </w:p>
        </w:tc>
      </w:tr>
      <w:tr w:rsidR="00B53A1C" w:rsidRPr="00B53A1C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B53A1C" w:rsidRDefault="001F1728" w:rsidP="00DD10F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Loại 2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1F1728" w:rsidP="00DD10F2">
            <w:pPr>
              <w:spacing w:before="120" w:after="120"/>
              <w:rPr>
                <w:b/>
                <w:bCs/>
              </w:rPr>
            </w:pPr>
            <w:r w:rsidRPr="004770C0">
              <w:rPr>
                <w:b/>
                <w:bCs/>
              </w:rPr>
              <w:t xml:space="preserve">Hiện vật, cổ vật </w:t>
            </w:r>
            <w:r w:rsidR="00C44E63">
              <w:rPr>
                <w:b/>
                <w:bCs/>
              </w:rPr>
              <w:t xml:space="preserve">trưng bài </w:t>
            </w:r>
            <w:r w:rsidRPr="004770C0">
              <w:rPr>
                <w:b/>
                <w:bCs/>
              </w:rPr>
              <w:t>trong bảo tàng, di tích</w:t>
            </w:r>
          </w:p>
        </w:tc>
      </w:tr>
      <w:tr w:rsidR="00B53A1C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 xml:space="preserve">Chất liệu bằng </w:t>
            </w:r>
            <w:r w:rsidR="00537DD3">
              <w:rPr>
                <w:bCs/>
              </w:rPr>
              <w:t>kim loại (</w:t>
            </w:r>
            <w:r w:rsidRPr="004770C0">
              <w:rPr>
                <w:bCs/>
              </w:rPr>
              <w:t>vàng</w:t>
            </w:r>
            <w:r w:rsidR="00537DD3">
              <w:rPr>
                <w:bCs/>
              </w:rPr>
              <w:t>,</w:t>
            </w:r>
            <w:r w:rsidR="00537DD3" w:rsidRPr="004770C0">
              <w:rPr>
                <w:bCs/>
              </w:rPr>
              <w:t xml:space="preserve"> bạc, đồng, </w:t>
            </w:r>
            <w:r w:rsidR="00537DD3">
              <w:rPr>
                <w:bCs/>
              </w:rPr>
              <w:t>nhôm, sắt,…)</w:t>
            </w:r>
          </w:p>
        </w:tc>
      </w:tr>
      <w:tr w:rsidR="00B53A1C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gỗ</w:t>
            </w:r>
          </w:p>
        </w:tc>
      </w:tr>
      <w:tr w:rsidR="00B53A1C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đá</w:t>
            </w:r>
          </w:p>
        </w:tc>
      </w:tr>
      <w:tr w:rsidR="00B53A1C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gốm, đất nung, sành, sứ, thủy tinh</w:t>
            </w:r>
          </w:p>
        </w:tc>
      </w:tr>
      <w:tr w:rsidR="00B53A1C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giấy</w:t>
            </w:r>
          </w:p>
        </w:tc>
      </w:tr>
      <w:tr w:rsidR="004770C0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xương, ngà</w:t>
            </w:r>
          </w:p>
        </w:tc>
      </w:tr>
      <w:tr w:rsidR="004770C0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vải</w:t>
            </w:r>
          </w:p>
        </w:tc>
      </w:tr>
      <w:tr w:rsidR="004770C0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da</w:t>
            </w:r>
          </w:p>
        </w:tc>
      </w:tr>
      <w:tr w:rsidR="004770C0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mây, tre</w:t>
            </w:r>
          </w:p>
        </w:tc>
      </w:tr>
      <w:tr w:rsidR="004770C0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bằng nhựa</w:t>
            </w:r>
          </w:p>
        </w:tc>
      </w:tr>
      <w:tr w:rsidR="00B53A1C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A1C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Phim, ảnh</w:t>
            </w:r>
          </w:p>
        </w:tc>
      </w:tr>
      <w:tr w:rsidR="004770C0" w:rsidRPr="004770C0" w:rsidTr="00DD10F2">
        <w:trPr>
          <w:tblHeader/>
        </w:trPr>
        <w:tc>
          <w:tcPr>
            <w:tcW w:w="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537DD3" w:rsidP="00DD10F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0C0" w:rsidRPr="004770C0" w:rsidRDefault="004770C0" w:rsidP="00DD10F2">
            <w:pPr>
              <w:spacing w:before="120" w:after="120"/>
              <w:rPr>
                <w:bCs/>
              </w:rPr>
            </w:pPr>
            <w:r w:rsidRPr="004770C0">
              <w:rPr>
                <w:bCs/>
              </w:rPr>
              <w:t>Chất liệu khác</w:t>
            </w:r>
          </w:p>
        </w:tc>
      </w:tr>
    </w:tbl>
    <w:p w:rsidR="00B53A1C" w:rsidRPr="00B53A1C" w:rsidRDefault="004770C0" w:rsidP="004770C0">
      <w:pPr>
        <w:tabs>
          <w:tab w:val="left" w:pos="6036"/>
        </w:tabs>
      </w:pPr>
      <w:r>
        <w:tab/>
      </w:r>
    </w:p>
    <w:sectPr w:rsidR="00B53A1C" w:rsidRPr="00B53A1C" w:rsidSect="00C8266B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1A" w:rsidRDefault="001B161A">
      <w:r>
        <w:separator/>
      </w:r>
    </w:p>
  </w:endnote>
  <w:endnote w:type="continuationSeparator" w:id="0">
    <w:p w:rsidR="001B161A" w:rsidRDefault="001B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1A" w:rsidRDefault="001B161A">
      <w:pPr>
        <w:pStyle w:val="GenStyleDefPar"/>
      </w:pPr>
      <w:r>
        <w:separator/>
      </w:r>
    </w:p>
  </w:footnote>
  <w:footnote w:type="continuationSeparator" w:id="0">
    <w:p w:rsidR="001B161A" w:rsidRDefault="001B161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B58"/>
    <w:multiLevelType w:val="hybridMultilevel"/>
    <w:tmpl w:val="7264DA8A"/>
    <w:lvl w:ilvl="0" w:tplc="9680211A">
      <w:start w:val="1"/>
      <w:numFmt w:val="bullet"/>
      <w:lvlText w:val="-"/>
      <w:lvlJc w:val="left"/>
      <w:pPr>
        <w:ind w:left="1080" w:hanging="351"/>
      </w:pPr>
      <w:rPr>
        <w:rFonts w:ascii="Times New Roman" w:eastAsia="Times New Roman" w:hAnsi="Times New Roman"/>
      </w:rPr>
    </w:lvl>
    <w:lvl w:ilvl="1" w:tplc="272E84CE">
      <w:start w:val="1"/>
      <w:numFmt w:val="bullet"/>
      <w:lvlText w:val="o"/>
      <w:lvlJc w:val="left"/>
      <w:pPr>
        <w:ind w:left="1800" w:hanging="351"/>
      </w:pPr>
      <w:rPr>
        <w:rFonts w:ascii="Courier New" w:hAnsi="Courier New"/>
      </w:rPr>
    </w:lvl>
    <w:lvl w:ilvl="2" w:tplc="31B8A8C0">
      <w:start w:val="1"/>
      <w:numFmt w:val="bullet"/>
      <w:lvlText w:val=""/>
      <w:lvlJc w:val="left"/>
      <w:pPr>
        <w:ind w:left="2520" w:hanging="351"/>
      </w:pPr>
      <w:rPr>
        <w:rFonts w:ascii="Wingdings" w:hAnsi="Wingdings"/>
      </w:rPr>
    </w:lvl>
    <w:lvl w:ilvl="3" w:tplc="6CE4D8B4">
      <w:start w:val="1"/>
      <w:numFmt w:val="bullet"/>
      <w:lvlText w:val=""/>
      <w:lvlJc w:val="left"/>
      <w:pPr>
        <w:ind w:left="3240" w:hanging="351"/>
      </w:pPr>
      <w:rPr>
        <w:rFonts w:ascii="Symbol" w:hAnsi="Symbol"/>
      </w:rPr>
    </w:lvl>
    <w:lvl w:ilvl="4" w:tplc="EB78F016">
      <w:start w:val="1"/>
      <w:numFmt w:val="bullet"/>
      <w:lvlText w:val="o"/>
      <w:lvlJc w:val="left"/>
      <w:pPr>
        <w:ind w:left="3960" w:hanging="351"/>
      </w:pPr>
      <w:rPr>
        <w:rFonts w:ascii="Courier New" w:hAnsi="Courier New"/>
      </w:rPr>
    </w:lvl>
    <w:lvl w:ilvl="5" w:tplc="FB7C4B6A">
      <w:start w:val="1"/>
      <w:numFmt w:val="bullet"/>
      <w:lvlText w:val=""/>
      <w:lvlJc w:val="left"/>
      <w:pPr>
        <w:ind w:left="4680" w:hanging="351"/>
      </w:pPr>
      <w:rPr>
        <w:rFonts w:ascii="Wingdings" w:hAnsi="Wingdings"/>
      </w:rPr>
    </w:lvl>
    <w:lvl w:ilvl="6" w:tplc="93D4AB64">
      <w:start w:val="1"/>
      <w:numFmt w:val="bullet"/>
      <w:lvlText w:val=""/>
      <w:lvlJc w:val="left"/>
      <w:pPr>
        <w:ind w:left="5400" w:hanging="351"/>
      </w:pPr>
      <w:rPr>
        <w:rFonts w:ascii="Symbol" w:hAnsi="Symbol"/>
      </w:rPr>
    </w:lvl>
    <w:lvl w:ilvl="7" w:tplc="9D928CAE">
      <w:start w:val="1"/>
      <w:numFmt w:val="bullet"/>
      <w:lvlText w:val="o"/>
      <w:lvlJc w:val="left"/>
      <w:pPr>
        <w:ind w:left="6120" w:hanging="351"/>
      </w:pPr>
      <w:rPr>
        <w:rFonts w:ascii="Courier New" w:hAnsi="Courier New"/>
      </w:rPr>
    </w:lvl>
    <w:lvl w:ilvl="8" w:tplc="8E7830BE">
      <w:start w:val="1"/>
      <w:numFmt w:val="bullet"/>
      <w:lvlText w:val=""/>
      <w:lvlJc w:val="left"/>
      <w:pPr>
        <w:ind w:left="6840" w:hanging="351"/>
      </w:pPr>
      <w:rPr>
        <w:rFonts w:ascii="Wingdings" w:hAnsi="Wingdings"/>
      </w:rPr>
    </w:lvl>
  </w:abstractNum>
  <w:abstractNum w:abstractNumId="1" w15:restartNumberingAfterBreak="0">
    <w:nsid w:val="26524B26"/>
    <w:multiLevelType w:val="hybridMultilevel"/>
    <w:tmpl w:val="85160F34"/>
    <w:lvl w:ilvl="0" w:tplc="969A29F4">
      <w:start w:val="1"/>
      <w:numFmt w:val="decimal"/>
      <w:lvlText w:val="%1."/>
      <w:lvlJc w:val="left"/>
      <w:pPr>
        <w:ind w:left="1080" w:hanging="351"/>
      </w:pPr>
    </w:lvl>
    <w:lvl w:ilvl="1" w:tplc="02222E84">
      <w:start w:val="1"/>
      <w:numFmt w:val="lowerLetter"/>
      <w:lvlText w:val="%2."/>
      <w:lvlJc w:val="left"/>
      <w:pPr>
        <w:ind w:left="1800" w:hanging="351"/>
      </w:pPr>
    </w:lvl>
    <w:lvl w:ilvl="2" w:tplc="CD028240">
      <w:start w:val="1"/>
      <w:numFmt w:val="lowerRoman"/>
      <w:lvlText w:val="%3."/>
      <w:lvlJc w:val="right"/>
      <w:pPr>
        <w:ind w:left="2520" w:hanging="171"/>
      </w:pPr>
    </w:lvl>
    <w:lvl w:ilvl="3" w:tplc="61DCB124">
      <w:start w:val="1"/>
      <w:numFmt w:val="decimal"/>
      <w:lvlText w:val="%4."/>
      <w:lvlJc w:val="left"/>
      <w:pPr>
        <w:ind w:left="3240" w:hanging="351"/>
      </w:pPr>
    </w:lvl>
    <w:lvl w:ilvl="4" w:tplc="35429A0E">
      <w:start w:val="1"/>
      <w:numFmt w:val="lowerLetter"/>
      <w:lvlText w:val="%5."/>
      <w:lvlJc w:val="left"/>
      <w:pPr>
        <w:ind w:left="3960" w:hanging="351"/>
      </w:pPr>
    </w:lvl>
    <w:lvl w:ilvl="5" w:tplc="8654DF0C">
      <w:start w:val="1"/>
      <w:numFmt w:val="lowerRoman"/>
      <w:lvlText w:val="%6."/>
      <w:lvlJc w:val="right"/>
      <w:pPr>
        <w:ind w:left="4680" w:hanging="171"/>
      </w:pPr>
    </w:lvl>
    <w:lvl w:ilvl="6" w:tplc="7266221C">
      <w:start w:val="1"/>
      <w:numFmt w:val="decimal"/>
      <w:lvlText w:val="%7."/>
      <w:lvlJc w:val="left"/>
      <w:pPr>
        <w:ind w:left="5400" w:hanging="351"/>
      </w:pPr>
    </w:lvl>
    <w:lvl w:ilvl="7" w:tplc="097650C0">
      <w:start w:val="1"/>
      <w:numFmt w:val="lowerLetter"/>
      <w:lvlText w:val="%8."/>
      <w:lvlJc w:val="left"/>
      <w:pPr>
        <w:ind w:left="6120" w:hanging="351"/>
      </w:pPr>
    </w:lvl>
    <w:lvl w:ilvl="8" w:tplc="5FF0E0A8">
      <w:start w:val="1"/>
      <w:numFmt w:val="lowerRoman"/>
      <w:lvlText w:val="%9."/>
      <w:lvlJc w:val="right"/>
      <w:pPr>
        <w:ind w:left="6840" w:hanging="171"/>
      </w:pPr>
    </w:lvl>
  </w:abstractNum>
  <w:abstractNum w:abstractNumId="2" w15:restartNumberingAfterBreak="0">
    <w:nsid w:val="29457830"/>
    <w:multiLevelType w:val="hybridMultilevel"/>
    <w:tmpl w:val="2CD2C480"/>
    <w:lvl w:ilvl="0" w:tplc="1982E7D2">
      <w:start w:val="1"/>
      <w:numFmt w:val="decimal"/>
      <w:lvlText w:val="%1."/>
      <w:lvlJc w:val="left"/>
      <w:pPr>
        <w:ind w:left="1080" w:hanging="351"/>
      </w:pPr>
    </w:lvl>
    <w:lvl w:ilvl="1" w:tplc="1132FA42">
      <w:start w:val="1"/>
      <w:numFmt w:val="lowerLetter"/>
      <w:lvlText w:val="%2."/>
      <w:lvlJc w:val="left"/>
      <w:pPr>
        <w:ind w:left="1800" w:hanging="351"/>
      </w:pPr>
    </w:lvl>
    <w:lvl w:ilvl="2" w:tplc="4ED80BB6">
      <w:start w:val="1"/>
      <w:numFmt w:val="lowerRoman"/>
      <w:lvlText w:val="%3."/>
      <w:lvlJc w:val="right"/>
      <w:pPr>
        <w:ind w:left="2520" w:hanging="171"/>
      </w:pPr>
    </w:lvl>
    <w:lvl w:ilvl="3" w:tplc="C4DE113E">
      <w:start w:val="1"/>
      <w:numFmt w:val="decimal"/>
      <w:lvlText w:val="%4."/>
      <w:lvlJc w:val="left"/>
      <w:pPr>
        <w:ind w:left="3240" w:hanging="351"/>
      </w:pPr>
    </w:lvl>
    <w:lvl w:ilvl="4" w:tplc="FF449BD0">
      <w:start w:val="1"/>
      <w:numFmt w:val="lowerLetter"/>
      <w:lvlText w:val="%5."/>
      <w:lvlJc w:val="left"/>
      <w:pPr>
        <w:ind w:left="3960" w:hanging="351"/>
      </w:pPr>
    </w:lvl>
    <w:lvl w:ilvl="5" w:tplc="01649C84">
      <w:start w:val="1"/>
      <w:numFmt w:val="lowerRoman"/>
      <w:lvlText w:val="%6."/>
      <w:lvlJc w:val="right"/>
      <w:pPr>
        <w:ind w:left="4680" w:hanging="171"/>
      </w:pPr>
    </w:lvl>
    <w:lvl w:ilvl="6" w:tplc="257A0F96">
      <w:start w:val="1"/>
      <w:numFmt w:val="decimal"/>
      <w:lvlText w:val="%7."/>
      <w:lvlJc w:val="left"/>
      <w:pPr>
        <w:ind w:left="5400" w:hanging="351"/>
      </w:pPr>
    </w:lvl>
    <w:lvl w:ilvl="7" w:tplc="430CB802">
      <w:start w:val="1"/>
      <w:numFmt w:val="lowerLetter"/>
      <w:lvlText w:val="%8."/>
      <w:lvlJc w:val="left"/>
      <w:pPr>
        <w:ind w:left="6120" w:hanging="351"/>
      </w:pPr>
    </w:lvl>
    <w:lvl w:ilvl="8" w:tplc="CE308BF8">
      <w:start w:val="1"/>
      <w:numFmt w:val="lowerRoman"/>
      <w:lvlText w:val="%9."/>
      <w:lvlJc w:val="right"/>
      <w:pPr>
        <w:ind w:left="6840" w:hanging="171"/>
      </w:pPr>
    </w:lvl>
  </w:abstractNum>
  <w:abstractNum w:abstractNumId="3" w15:restartNumberingAfterBreak="0">
    <w:nsid w:val="2B80026D"/>
    <w:multiLevelType w:val="hybridMultilevel"/>
    <w:tmpl w:val="9994559A"/>
    <w:lvl w:ilvl="0" w:tplc="575CE87E">
      <w:start w:val="1"/>
      <w:numFmt w:val="bullet"/>
      <w:lvlText w:val="-"/>
      <w:lvlJc w:val="left"/>
      <w:pPr>
        <w:ind w:left="1108" w:hanging="351"/>
      </w:pPr>
      <w:rPr>
        <w:rFonts w:ascii="Times New Roman" w:eastAsia="Times New Roman" w:hAnsi="Times New Roman"/>
      </w:rPr>
    </w:lvl>
    <w:lvl w:ilvl="1" w:tplc="DD9067F6">
      <w:start w:val="1"/>
      <w:numFmt w:val="bullet"/>
      <w:lvlText w:val="o"/>
      <w:lvlJc w:val="left"/>
      <w:pPr>
        <w:ind w:left="1828" w:hanging="351"/>
      </w:pPr>
      <w:rPr>
        <w:rFonts w:ascii="Courier New" w:hAnsi="Courier New"/>
      </w:rPr>
    </w:lvl>
    <w:lvl w:ilvl="2" w:tplc="E02456D2">
      <w:start w:val="1"/>
      <w:numFmt w:val="bullet"/>
      <w:lvlText w:val=""/>
      <w:lvlJc w:val="left"/>
      <w:pPr>
        <w:ind w:left="2548" w:hanging="351"/>
      </w:pPr>
      <w:rPr>
        <w:rFonts w:ascii="Wingdings" w:hAnsi="Wingdings"/>
      </w:rPr>
    </w:lvl>
    <w:lvl w:ilvl="3" w:tplc="4538C39E">
      <w:start w:val="1"/>
      <w:numFmt w:val="bullet"/>
      <w:lvlText w:val=""/>
      <w:lvlJc w:val="left"/>
      <w:pPr>
        <w:ind w:left="3268" w:hanging="351"/>
      </w:pPr>
      <w:rPr>
        <w:rFonts w:ascii="Symbol" w:hAnsi="Symbol"/>
      </w:rPr>
    </w:lvl>
    <w:lvl w:ilvl="4" w:tplc="0764F928">
      <w:start w:val="1"/>
      <w:numFmt w:val="bullet"/>
      <w:lvlText w:val="o"/>
      <w:lvlJc w:val="left"/>
      <w:pPr>
        <w:ind w:left="3988" w:hanging="351"/>
      </w:pPr>
      <w:rPr>
        <w:rFonts w:ascii="Courier New" w:hAnsi="Courier New"/>
      </w:rPr>
    </w:lvl>
    <w:lvl w:ilvl="5" w:tplc="0B528332">
      <w:start w:val="1"/>
      <w:numFmt w:val="bullet"/>
      <w:lvlText w:val=""/>
      <w:lvlJc w:val="left"/>
      <w:pPr>
        <w:ind w:left="4708" w:hanging="351"/>
      </w:pPr>
      <w:rPr>
        <w:rFonts w:ascii="Wingdings" w:hAnsi="Wingdings"/>
      </w:rPr>
    </w:lvl>
    <w:lvl w:ilvl="6" w:tplc="7EBA2326">
      <w:start w:val="1"/>
      <w:numFmt w:val="bullet"/>
      <w:lvlText w:val=""/>
      <w:lvlJc w:val="left"/>
      <w:pPr>
        <w:ind w:left="5428" w:hanging="351"/>
      </w:pPr>
      <w:rPr>
        <w:rFonts w:ascii="Symbol" w:hAnsi="Symbol"/>
      </w:rPr>
    </w:lvl>
    <w:lvl w:ilvl="7" w:tplc="EB86F71C">
      <w:start w:val="1"/>
      <w:numFmt w:val="bullet"/>
      <w:lvlText w:val="o"/>
      <w:lvlJc w:val="left"/>
      <w:pPr>
        <w:ind w:left="6148" w:hanging="351"/>
      </w:pPr>
      <w:rPr>
        <w:rFonts w:ascii="Courier New" w:hAnsi="Courier New"/>
      </w:rPr>
    </w:lvl>
    <w:lvl w:ilvl="8" w:tplc="B5F640C4">
      <w:start w:val="1"/>
      <w:numFmt w:val="bullet"/>
      <w:lvlText w:val=""/>
      <w:lvlJc w:val="left"/>
      <w:pPr>
        <w:ind w:left="6868" w:hanging="351"/>
      </w:pPr>
      <w:rPr>
        <w:rFonts w:ascii="Wingdings" w:hAnsi="Wingdings"/>
      </w:rPr>
    </w:lvl>
  </w:abstractNum>
  <w:abstractNum w:abstractNumId="4" w15:restartNumberingAfterBreak="0">
    <w:nsid w:val="5FBD2444"/>
    <w:multiLevelType w:val="hybridMultilevel"/>
    <w:tmpl w:val="DD6ADE90"/>
    <w:lvl w:ilvl="0" w:tplc="CBD8A8EA">
      <w:start w:val="1"/>
      <w:numFmt w:val="upperRoman"/>
      <w:lvlText w:val="%1."/>
      <w:lvlJc w:val="left"/>
      <w:pPr>
        <w:ind w:left="1468" w:hanging="711"/>
      </w:pPr>
    </w:lvl>
    <w:lvl w:ilvl="1" w:tplc="B8367090">
      <w:start w:val="1"/>
      <w:numFmt w:val="lowerLetter"/>
      <w:lvlText w:val="%2."/>
      <w:lvlJc w:val="left"/>
      <w:pPr>
        <w:ind w:left="1828" w:hanging="351"/>
      </w:pPr>
    </w:lvl>
    <w:lvl w:ilvl="2" w:tplc="D978884A">
      <w:start w:val="1"/>
      <w:numFmt w:val="lowerRoman"/>
      <w:lvlText w:val="%3."/>
      <w:lvlJc w:val="right"/>
      <w:pPr>
        <w:ind w:left="2548" w:hanging="171"/>
      </w:pPr>
    </w:lvl>
    <w:lvl w:ilvl="3" w:tplc="1F6E1462">
      <w:start w:val="1"/>
      <w:numFmt w:val="decimal"/>
      <w:lvlText w:val="%4."/>
      <w:lvlJc w:val="left"/>
      <w:pPr>
        <w:ind w:left="3268" w:hanging="351"/>
      </w:pPr>
    </w:lvl>
    <w:lvl w:ilvl="4" w:tplc="611856BC">
      <w:start w:val="1"/>
      <w:numFmt w:val="lowerLetter"/>
      <w:lvlText w:val="%5."/>
      <w:lvlJc w:val="left"/>
      <w:pPr>
        <w:ind w:left="3988" w:hanging="351"/>
      </w:pPr>
    </w:lvl>
    <w:lvl w:ilvl="5" w:tplc="E33297E6">
      <w:start w:val="1"/>
      <w:numFmt w:val="lowerRoman"/>
      <w:lvlText w:val="%6."/>
      <w:lvlJc w:val="right"/>
      <w:pPr>
        <w:ind w:left="4708" w:hanging="171"/>
      </w:pPr>
    </w:lvl>
    <w:lvl w:ilvl="6" w:tplc="CE648B36">
      <w:start w:val="1"/>
      <w:numFmt w:val="decimal"/>
      <w:lvlText w:val="%7."/>
      <w:lvlJc w:val="left"/>
      <w:pPr>
        <w:ind w:left="5428" w:hanging="351"/>
      </w:pPr>
    </w:lvl>
    <w:lvl w:ilvl="7" w:tplc="1492A4C6">
      <w:start w:val="1"/>
      <w:numFmt w:val="lowerLetter"/>
      <w:lvlText w:val="%8."/>
      <w:lvlJc w:val="left"/>
      <w:pPr>
        <w:ind w:left="6148" w:hanging="351"/>
      </w:pPr>
    </w:lvl>
    <w:lvl w:ilvl="8" w:tplc="D432FA84">
      <w:start w:val="1"/>
      <w:numFmt w:val="lowerRoman"/>
      <w:lvlText w:val="%9."/>
      <w:lvlJc w:val="right"/>
      <w:pPr>
        <w:ind w:left="6868" w:hanging="171"/>
      </w:pPr>
    </w:lvl>
  </w:abstractNum>
  <w:abstractNum w:abstractNumId="5" w15:restartNumberingAfterBreak="0">
    <w:nsid w:val="7991788D"/>
    <w:multiLevelType w:val="hybridMultilevel"/>
    <w:tmpl w:val="0E46EA08"/>
    <w:lvl w:ilvl="0" w:tplc="B3A6973E">
      <w:start w:val="1"/>
      <w:numFmt w:val="decimal"/>
      <w:lvlText w:val="%1."/>
      <w:lvlJc w:val="left"/>
      <w:pPr>
        <w:ind w:left="1080" w:hanging="351"/>
      </w:pPr>
      <w:rPr>
        <w:color w:val="000000"/>
      </w:rPr>
    </w:lvl>
    <w:lvl w:ilvl="1" w:tplc="A3EE917C">
      <w:start w:val="1"/>
      <w:numFmt w:val="lowerLetter"/>
      <w:lvlText w:val="%2."/>
      <w:lvlJc w:val="left"/>
      <w:pPr>
        <w:ind w:left="1800" w:hanging="351"/>
      </w:pPr>
    </w:lvl>
    <w:lvl w:ilvl="2" w:tplc="BDD65D2E">
      <w:start w:val="1"/>
      <w:numFmt w:val="lowerRoman"/>
      <w:lvlText w:val="%3."/>
      <w:lvlJc w:val="right"/>
      <w:pPr>
        <w:ind w:left="2520" w:hanging="171"/>
      </w:pPr>
    </w:lvl>
    <w:lvl w:ilvl="3" w:tplc="3DC2CE94">
      <w:start w:val="1"/>
      <w:numFmt w:val="decimal"/>
      <w:lvlText w:val="%4."/>
      <w:lvlJc w:val="left"/>
      <w:pPr>
        <w:ind w:left="3240" w:hanging="351"/>
      </w:pPr>
    </w:lvl>
    <w:lvl w:ilvl="4" w:tplc="C102F240">
      <w:start w:val="1"/>
      <w:numFmt w:val="lowerLetter"/>
      <w:lvlText w:val="%5."/>
      <w:lvlJc w:val="left"/>
      <w:pPr>
        <w:ind w:left="3960" w:hanging="351"/>
      </w:pPr>
    </w:lvl>
    <w:lvl w:ilvl="5" w:tplc="468E1CDA">
      <w:start w:val="1"/>
      <w:numFmt w:val="lowerRoman"/>
      <w:lvlText w:val="%6."/>
      <w:lvlJc w:val="right"/>
      <w:pPr>
        <w:ind w:left="4680" w:hanging="171"/>
      </w:pPr>
    </w:lvl>
    <w:lvl w:ilvl="6" w:tplc="17E889FA">
      <w:start w:val="1"/>
      <w:numFmt w:val="decimal"/>
      <w:lvlText w:val="%7."/>
      <w:lvlJc w:val="left"/>
      <w:pPr>
        <w:ind w:left="5400" w:hanging="351"/>
      </w:pPr>
    </w:lvl>
    <w:lvl w:ilvl="7" w:tplc="CA604596">
      <w:start w:val="1"/>
      <w:numFmt w:val="lowerLetter"/>
      <w:lvlText w:val="%8."/>
      <w:lvlJc w:val="left"/>
      <w:pPr>
        <w:ind w:left="6120" w:hanging="351"/>
      </w:pPr>
    </w:lvl>
    <w:lvl w:ilvl="8" w:tplc="EEE21742">
      <w:start w:val="1"/>
      <w:numFmt w:val="lowerRoman"/>
      <w:lvlText w:val="%9."/>
      <w:lvlJc w:val="right"/>
      <w:pPr>
        <w:ind w:left="6840" w:hanging="171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EE"/>
    <w:rsid w:val="000179B6"/>
    <w:rsid w:val="0003030D"/>
    <w:rsid w:val="00037C30"/>
    <w:rsid w:val="000439D9"/>
    <w:rsid w:val="000A50ED"/>
    <w:rsid w:val="000A5633"/>
    <w:rsid w:val="001B161A"/>
    <w:rsid w:val="001B33CB"/>
    <w:rsid w:val="001F1728"/>
    <w:rsid w:val="00236E46"/>
    <w:rsid w:val="0024780F"/>
    <w:rsid w:val="002A04D1"/>
    <w:rsid w:val="002B1BB6"/>
    <w:rsid w:val="002B73DC"/>
    <w:rsid w:val="002C1E57"/>
    <w:rsid w:val="002F1A27"/>
    <w:rsid w:val="0034094A"/>
    <w:rsid w:val="003E37D5"/>
    <w:rsid w:val="003E7B08"/>
    <w:rsid w:val="003F44B1"/>
    <w:rsid w:val="00405FB0"/>
    <w:rsid w:val="00406FEC"/>
    <w:rsid w:val="00415835"/>
    <w:rsid w:val="00461CEE"/>
    <w:rsid w:val="004666A8"/>
    <w:rsid w:val="00467CEA"/>
    <w:rsid w:val="004770C0"/>
    <w:rsid w:val="00517CFC"/>
    <w:rsid w:val="00520F98"/>
    <w:rsid w:val="00535613"/>
    <w:rsid w:val="00537DD3"/>
    <w:rsid w:val="005669CB"/>
    <w:rsid w:val="005D6FED"/>
    <w:rsid w:val="005F4F76"/>
    <w:rsid w:val="005F7F6D"/>
    <w:rsid w:val="0067641C"/>
    <w:rsid w:val="00721D52"/>
    <w:rsid w:val="007821CE"/>
    <w:rsid w:val="00792306"/>
    <w:rsid w:val="007D789A"/>
    <w:rsid w:val="00804E53"/>
    <w:rsid w:val="00853E4A"/>
    <w:rsid w:val="00855D82"/>
    <w:rsid w:val="00872788"/>
    <w:rsid w:val="00875A78"/>
    <w:rsid w:val="008C1E66"/>
    <w:rsid w:val="008F3E8C"/>
    <w:rsid w:val="008F47F1"/>
    <w:rsid w:val="009103B7"/>
    <w:rsid w:val="009D3E20"/>
    <w:rsid w:val="009E4EE6"/>
    <w:rsid w:val="00A31434"/>
    <w:rsid w:val="00B06445"/>
    <w:rsid w:val="00B53A1C"/>
    <w:rsid w:val="00B76E0F"/>
    <w:rsid w:val="00BA3FD2"/>
    <w:rsid w:val="00BA6AA1"/>
    <w:rsid w:val="00BB2DE0"/>
    <w:rsid w:val="00BB46B7"/>
    <w:rsid w:val="00BC5749"/>
    <w:rsid w:val="00BE0BAB"/>
    <w:rsid w:val="00C256A0"/>
    <w:rsid w:val="00C27595"/>
    <w:rsid w:val="00C363FD"/>
    <w:rsid w:val="00C44E63"/>
    <w:rsid w:val="00C45D96"/>
    <w:rsid w:val="00C8266B"/>
    <w:rsid w:val="00D354DD"/>
    <w:rsid w:val="00D534B3"/>
    <w:rsid w:val="00D80FA7"/>
    <w:rsid w:val="00D81AB8"/>
    <w:rsid w:val="00DB7CD8"/>
    <w:rsid w:val="00DD10F2"/>
    <w:rsid w:val="00DF2E94"/>
    <w:rsid w:val="00E01CAB"/>
    <w:rsid w:val="00E14AD5"/>
    <w:rsid w:val="00E16CA6"/>
    <w:rsid w:val="00E403F4"/>
    <w:rsid w:val="00E86255"/>
    <w:rsid w:val="00EC54AE"/>
    <w:rsid w:val="00F07993"/>
    <w:rsid w:val="00F57939"/>
    <w:rsid w:val="00FE5D11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E28D5-1C7F-4163-A9C2-2CAE8826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8"/>
      <w:szCs w:val="28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customStyle="1" w:styleId="Lined">
    <w:name w:val="Lined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tblPr/>
  </w:style>
  <w:style w:type="paragraph" w:styleId="BodyText">
    <w:name w:val="Body Text"/>
    <w:basedOn w:val="Normal"/>
    <w:pPr>
      <w:jc w:val="both"/>
    </w:pPr>
    <w:rPr>
      <w:rFonts w:ascii=".VnTime" w:hAnsi=".VnTime"/>
      <w:lang w:val="en-GB"/>
    </w:rPr>
  </w:style>
  <w:style w:type="character" w:customStyle="1" w:styleId="BodyTextChar">
    <w:name w:val="Body Text Char"/>
    <w:rPr>
      <w:rFonts w:ascii=".VnTime" w:hAnsi=".VnTime"/>
      <w:sz w:val="28"/>
      <w:szCs w:val="28"/>
      <w:lang w:val="en-GB"/>
    </w:rPr>
  </w:style>
  <w:style w:type="character" w:styleId="Hyperlink">
    <w:name w:val="Hyperlink"/>
    <w:rPr>
      <w:color w:val="0000FF"/>
      <w:u w:val="single"/>
    </w:rPr>
  </w:style>
  <w:style w:type="character" w:customStyle="1" w:styleId="GenStyleDefChar">
    <w:name w:val="GenStyleDefChar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158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44BA2-2215-45EA-B7AD-D443C6D3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40E8B-EA8B-44FC-B7A6-9DD859C789C6}"/>
</file>

<file path=customXml/itemProps3.xml><?xml version="1.0" encoding="utf-8"?>
<ds:datastoreItem xmlns:ds="http://schemas.openxmlformats.org/officeDocument/2006/customXml" ds:itemID="{69C4FF44-6E19-4A34-A1A9-A424C694FCDB}"/>
</file>

<file path=customXml/itemProps4.xml><?xml version="1.0" encoding="utf-8"?>
<ds:datastoreItem xmlns:ds="http://schemas.openxmlformats.org/officeDocument/2006/customXml" ds:itemID="{33E9F465-C425-40B4-A103-55E0B42A5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Kinh te</dc:creator>
  <cp:lastModifiedBy>Windows User</cp:lastModifiedBy>
  <cp:revision>3</cp:revision>
  <cp:lastPrinted>2024-03-28T08:45:00Z</cp:lastPrinted>
  <dcterms:created xsi:type="dcterms:W3CDTF">2024-05-06T01:57:00Z</dcterms:created>
  <dcterms:modified xsi:type="dcterms:W3CDTF">2024-05-06T01:57:00Z</dcterms:modified>
</cp:coreProperties>
</file>